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17DA" w14:textId="77777777" w:rsidR="008133DE" w:rsidRPr="00213AF0" w:rsidRDefault="008133DE" w:rsidP="008133DE">
      <w:pPr>
        <w:jc w:val="center"/>
        <w:rPr>
          <w:sz w:val="24"/>
        </w:rPr>
      </w:pPr>
      <w:r w:rsidRPr="00213AF0">
        <w:rPr>
          <w:sz w:val="20"/>
        </w:rPr>
        <w:t xml:space="preserve">  </w:t>
      </w:r>
      <w:r>
        <w:rPr>
          <w:sz w:val="20"/>
        </w:rPr>
        <w:t xml:space="preserve"> </w:t>
      </w:r>
      <w:r w:rsidRPr="00213AF0">
        <w:rPr>
          <w:sz w:val="20"/>
        </w:rPr>
        <w:t xml:space="preserve"> </w:t>
      </w:r>
      <w:bookmarkStart w:id="0" w:name="OLE_LINK3"/>
      <w:bookmarkStart w:id="1" w:name="OLE_LINK4"/>
      <w:r w:rsidRPr="00213AF0">
        <w:rPr>
          <w:sz w:val="20"/>
        </w:rPr>
        <w:t>from</w:t>
      </w:r>
    </w:p>
    <w:p w14:paraId="7379E906" w14:textId="77777777" w:rsidR="008133DE" w:rsidRDefault="008133DE" w:rsidP="008133DE">
      <w:pPr>
        <w:jc w:val="center"/>
        <w:rPr>
          <w:smallCaps/>
          <w:sz w:val="24"/>
        </w:rPr>
      </w:pPr>
      <w:r w:rsidRPr="00213AF0">
        <w:rPr>
          <w:smallCaps/>
          <w:sz w:val="24"/>
        </w:rPr>
        <w:t>A Bibliography of Literary Theory, Criticism and Philology</w:t>
      </w:r>
    </w:p>
    <w:p w14:paraId="26ED7B6D" w14:textId="77777777" w:rsidR="008133DE" w:rsidRPr="0018683B" w:rsidRDefault="008133DE" w:rsidP="008133DE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FA4BBF7" w14:textId="77777777" w:rsidR="008133DE" w:rsidRPr="00726328" w:rsidRDefault="008133DE" w:rsidP="008133D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DCBFBD9" w14:textId="77777777" w:rsidR="008133DE" w:rsidRPr="000816A4" w:rsidRDefault="008133DE" w:rsidP="008133DE">
      <w:pPr>
        <w:tabs>
          <w:tab w:val="left" w:pos="2835"/>
        </w:tabs>
        <w:ind w:right="-1"/>
        <w:jc w:val="center"/>
        <w:rPr>
          <w:sz w:val="24"/>
        </w:rPr>
      </w:pPr>
      <w:r w:rsidRPr="000816A4">
        <w:rPr>
          <w:sz w:val="24"/>
        </w:rPr>
        <w:t>(University of Zaragoza, Spain)</w:t>
      </w:r>
    </w:p>
    <w:p w14:paraId="45899D42" w14:textId="77777777" w:rsidR="008133DE" w:rsidRPr="000816A4" w:rsidRDefault="008133DE" w:rsidP="008133DE">
      <w:pPr>
        <w:jc w:val="center"/>
      </w:pPr>
    </w:p>
    <w:bookmarkEnd w:id="0"/>
    <w:bookmarkEnd w:id="1"/>
    <w:p w14:paraId="4B62B655" w14:textId="77777777" w:rsidR="008133DE" w:rsidRPr="000816A4" w:rsidRDefault="008133DE" w:rsidP="008133DE">
      <w:pPr>
        <w:ind w:left="0" w:firstLine="0"/>
        <w:jc w:val="center"/>
        <w:rPr>
          <w:color w:val="000000"/>
        </w:rPr>
      </w:pPr>
    </w:p>
    <w:p w14:paraId="6DA0744E" w14:textId="77777777" w:rsidR="00031E25" w:rsidRDefault="00031E25" w:rsidP="00031E25">
      <w:pPr>
        <w:jc w:val="center"/>
      </w:pPr>
    </w:p>
    <w:p w14:paraId="3F9AB658" w14:textId="77777777" w:rsidR="00D406F4" w:rsidRDefault="00031E25">
      <w:pPr>
        <w:rPr>
          <w:b/>
          <w:sz w:val="36"/>
          <w:szCs w:val="36"/>
        </w:rPr>
      </w:pPr>
      <w:r>
        <w:rPr>
          <w:b/>
          <w:sz w:val="36"/>
          <w:szCs w:val="36"/>
        </w:rPr>
        <w:t>Pamphlets</w:t>
      </w:r>
    </w:p>
    <w:p w14:paraId="4D9458A0" w14:textId="77777777" w:rsidR="00B16DFC" w:rsidRDefault="00B16DFC" w:rsidP="00B16DFC"/>
    <w:p w14:paraId="0594D190" w14:textId="77777777" w:rsidR="00B16DFC" w:rsidRDefault="00B16DFC" w:rsidP="00B16DFC"/>
    <w:p w14:paraId="17070B9F" w14:textId="77777777" w:rsidR="00B16DFC" w:rsidRDefault="00B16DFC" w:rsidP="00B16DFC"/>
    <w:p w14:paraId="61A6B156" w14:textId="7F36BE6C" w:rsidR="00B16DFC" w:rsidRDefault="00B16DFC" w:rsidP="00B16DFC">
      <w:pPr>
        <w:rPr>
          <w:b/>
          <w:bCs/>
        </w:rPr>
      </w:pPr>
      <w:r>
        <w:rPr>
          <w:b/>
          <w:bCs/>
        </w:rPr>
        <w:t>Miscellaneous</w:t>
      </w:r>
    </w:p>
    <w:p w14:paraId="55049D1D" w14:textId="77777777" w:rsidR="00B16DFC" w:rsidRDefault="00B16DFC" w:rsidP="00B16DFC">
      <w:pPr>
        <w:rPr>
          <w:b/>
          <w:bCs/>
        </w:rPr>
      </w:pPr>
    </w:p>
    <w:p w14:paraId="4976E1BC" w14:textId="77777777" w:rsidR="00B16DFC" w:rsidRPr="00B16DFC" w:rsidRDefault="00B16DFC" w:rsidP="00B16DFC">
      <w:pPr>
        <w:rPr>
          <w:b/>
          <w:bCs/>
        </w:rPr>
      </w:pPr>
    </w:p>
    <w:p w14:paraId="2DA784CC" w14:textId="77777777" w:rsidR="00B16DFC" w:rsidRPr="00B16DFC" w:rsidRDefault="00B16DFC" w:rsidP="00B16DFC">
      <w:pPr>
        <w:rPr>
          <w:lang w:val="es-ES"/>
        </w:rPr>
      </w:pPr>
      <w:r w:rsidRPr="00B16DFC">
        <w:rPr>
          <w:lang w:val="es-ES"/>
        </w:rPr>
        <w:t>Bibliography</w:t>
      </w:r>
    </w:p>
    <w:p w14:paraId="6C63A3FE" w14:textId="77777777" w:rsidR="00B16DFC" w:rsidRPr="00B16DFC" w:rsidRDefault="00B16DFC" w:rsidP="00B16DFC">
      <w:pPr>
        <w:rPr>
          <w:lang w:val="es-ES"/>
        </w:rPr>
      </w:pPr>
    </w:p>
    <w:p w14:paraId="52E3BB70" w14:textId="77777777" w:rsidR="00B16DFC" w:rsidRPr="00B16DFC" w:rsidRDefault="00B16DFC" w:rsidP="00B16DFC">
      <w:pPr>
        <w:rPr>
          <w:lang w:val="es-ES"/>
        </w:rPr>
      </w:pPr>
    </w:p>
    <w:p w14:paraId="27732F1A" w14:textId="459727EE" w:rsidR="00B16DFC" w:rsidRDefault="00B16DFC" w:rsidP="00B16DFC">
      <w:r w:rsidRPr="00B16DFC">
        <w:rPr>
          <w:lang w:val="es-ES"/>
        </w:rPr>
        <w:t>García Landa, José Angel</w:t>
      </w:r>
      <w:r w:rsidRPr="00B16DFC">
        <w:rPr>
          <w:lang w:val="es-ES"/>
        </w:rPr>
        <w:t xml:space="preserve">. </w:t>
      </w:r>
      <w:r>
        <w:t xml:space="preserve">"Panfletos / Pamphlets." </w:t>
      </w:r>
      <w:r>
        <w:rPr>
          <w:i/>
          <w:iCs/>
        </w:rPr>
        <w:t>A Bibliography of Literary Theory, Criticism, &amp; Philology</w:t>
      </w:r>
      <w:r>
        <w:t xml:space="preserve">  25 Sept. 2024.*</w:t>
      </w:r>
    </w:p>
    <w:p w14:paraId="08E2AEFF" w14:textId="77777777" w:rsidR="00B16DFC" w:rsidRDefault="00B16DFC" w:rsidP="00B16DFC">
      <w:r>
        <w:tab/>
      </w:r>
      <w:hyperlink r:id="rId5" w:history="1">
        <w:r w:rsidRPr="00833338">
          <w:rPr>
            <w:rStyle w:val="Hipervnculo"/>
          </w:rPr>
          <w:t>https://bibliojagl.blogspot.com/2024/09/panfletos.html</w:t>
        </w:r>
      </w:hyperlink>
    </w:p>
    <w:p w14:paraId="7B60291A" w14:textId="77777777" w:rsidR="00B16DFC" w:rsidRDefault="00B16DFC" w:rsidP="00B16DFC">
      <w:r>
        <w:tab/>
        <w:t>2024</w:t>
      </w:r>
    </w:p>
    <w:p w14:paraId="2EED5A1C" w14:textId="40B3A339" w:rsidR="00B16DFC" w:rsidRPr="00B16DFC" w:rsidRDefault="00B16DFC" w:rsidP="00B16DFC">
      <w:pPr>
        <w:ind w:left="0" w:firstLine="0"/>
        <w:rPr>
          <w:bCs/>
          <w:sz w:val="72"/>
          <w:szCs w:val="72"/>
        </w:rPr>
      </w:pPr>
    </w:p>
    <w:p w14:paraId="2D5217ED" w14:textId="77777777" w:rsidR="00D406F4" w:rsidRDefault="00D406F4"/>
    <w:p w14:paraId="416C9D4A" w14:textId="77777777" w:rsidR="00D406F4" w:rsidRDefault="00D406F4"/>
    <w:p w14:paraId="7EDAF094" w14:textId="77777777" w:rsidR="00D406F4" w:rsidRDefault="00031E25">
      <w:r>
        <w:rPr>
          <w:b/>
        </w:rPr>
        <w:t>Literary</w:t>
      </w:r>
    </w:p>
    <w:p w14:paraId="304C4FA8" w14:textId="77777777" w:rsidR="00D406F4" w:rsidRDefault="00D406F4"/>
    <w:p w14:paraId="7A98BD77" w14:textId="77777777" w:rsidR="00D406F4" w:rsidRDefault="00031E25">
      <w:r>
        <w:t xml:space="preserve">Rohner, L.  </w:t>
      </w:r>
      <w:r>
        <w:rPr>
          <w:i/>
        </w:rPr>
        <w:t>Die Literarische Streitschrift: Themen-Motive-Formen.</w:t>
      </w:r>
      <w:r>
        <w:t xml:space="preserve">  1987.  </w:t>
      </w:r>
    </w:p>
    <w:p w14:paraId="19556CAA" w14:textId="77777777" w:rsidR="007230E2" w:rsidRDefault="007230E2"/>
    <w:p w14:paraId="2F584777" w14:textId="77777777" w:rsidR="007230E2" w:rsidRDefault="007230E2"/>
    <w:p w14:paraId="52A53055" w14:textId="77777777" w:rsidR="007230E2" w:rsidRDefault="007230E2"/>
    <w:p w14:paraId="6BCE64FE" w14:textId="77777777" w:rsidR="007230E2" w:rsidRDefault="007230E2"/>
    <w:p w14:paraId="2D2F64A5" w14:textId="77777777" w:rsidR="007230E2" w:rsidRDefault="007230E2"/>
    <w:p w14:paraId="1BCFB64F" w14:textId="56D8C891" w:rsidR="007230E2" w:rsidRPr="007230E2" w:rsidRDefault="007230E2">
      <w:pPr>
        <w:rPr>
          <w:b/>
          <w:bCs/>
        </w:rPr>
      </w:pPr>
      <w:r>
        <w:rPr>
          <w:b/>
          <w:bCs/>
        </w:rPr>
        <w:t>Areas</w:t>
      </w:r>
    </w:p>
    <w:p w14:paraId="50A96B7A" w14:textId="77777777" w:rsidR="00D406F4" w:rsidRDefault="00D406F4"/>
    <w:p w14:paraId="0E8CFADE" w14:textId="77777777" w:rsidR="00D406F4" w:rsidRDefault="00D406F4"/>
    <w:p w14:paraId="5180DE6E" w14:textId="77777777" w:rsidR="00D406F4" w:rsidRDefault="00031E25">
      <w:pPr>
        <w:rPr>
          <w:b/>
        </w:rPr>
      </w:pPr>
      <w:r>
        <w:rPr>
          <w:b/>
        </w:rPr>
        <w:t>English</w:t>
      </w:r>
    </w:p>
    <w:p w14:paraId="57E1FC40" w14:textId="77777777" w:rsidR="00D406F4" w:rsidRDefault="00D406F4">
      <w:pPr>
        <w:rPr>
          <w:b/>
        </w:rPr>
      </w:pPr>
    </w:p>
    <w:p w14:paraId="1396F85F" w14:textId="77777777" w:rsidR="00031E25" w:rsidRPr="008133DE" w:rsidRDefault="00031E25" w:rsidP="00031E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33DE">
        <w:rPr>
          <w:sz w:val="28"/>
          <w:szCs w:val="28"/>
          <w:lang w:val="en-US"/>
        </w:rPr>
        <w:t xml:space="preserve">Clark, Sandra. </w:t>
      </w:r>
      <w:r w:rsidRPr="008133DE">
        <w:rPr>
          <w:i/>
          <w:sz w:val="28"/>
          <w:szCs w:val="28"/>
          <w:lang w:val="en-US"/>
        </w:rPr>
        <w:t>Women and Crime in the Street Literature of Early Modern England.</w:t>
      </w:r>
      <w:r w:rsidRPr="008133DE">
        <w:rPr>
          <w:sz w:val="28"/>
          <w:szCs w:val="28"/>
          <w:lang w:val="en-US"/>
        </w:rPr>
        <w:t xml:space="preserve"> Basingstoke: Palgrave Macmillan, 2003.</w:t>
      </w:r>
    </w:p>
    <w:p w14:paraId="21C3152D" w14:textId="77777777" w:rsidR="00D406F4" w:rsidRPr="008133DE" w:rsidRDefault="00031E25">
      <w:pPr>
        <w:rPr>
          <w:lang w:val="es-ES"/>
        </w:rPr>
      </w:pPr>
      <w:r>
        <w:lastRenderedPageBreak/>
        <w:t xml:space="preserve">Corns, Thomas N. </w:t>
      </w:r>
      <w:r>
        <w:rPr>
          <w:i/>
        </w:rPr>
        <w:t>Uncloistered Virtue: English Political Literature, 1640-1660.</w:t>
      </w:r>
      <w:r>
        <w:t xml:space="preserve"> </w:t>
      </w:r>
      <w:r w:rsidRPr="008133DE">
        <w:rPr>
          <w:lang w:val="es-ES"/>
        </w:rPr>
        <w:t>Oxford: Clarendon, 1992.</w:t>
      </w:r>
    </w:p>
    <w:p w14:paraId="54102FD2" w14:textId="5E95B958" w:rsidR="00D406F4" w:rsidRPr="008133DE" w:rsidRDefault="00031E25">
      <w:pPr>
        <w:rPr>
          <w:lang w:val="es-ES"/>
        </w:rPr>
      </w:pPr>
      <w:r w:rsidRPr="008133DE">
        <w:rPr>
          <w:lang w:val="es-ES"/>
        </w:rPr>
        <w:t xml:space="preserve">McMahon, Marie. "Polémica e historia en la </w:t>
      </w:r>
      <w:r w:rsidR="008F422E" w:rsidRPr="008133DE">
        <w:rPr>
          <w:lang w:val="es-ES"/>
        </w:rPr>
        <w:t>Inglaterra de la Restauración."</w:t>
      </w:r>
      <w:r w:rsidRPr="008133DE">
        <w:rPr>
          <w:lang w:val="es-ES"/>
        </w:rPr>
        <w:t xml:space="preserve"> In </w:t>
      </w:r>
      <w:r w:rsidRPr="008133DE">
        <w:rPr>
          <w:i/>
          <w:lang w:val="es-ES"/>
        </w:rPr>
        <w:t>Estudios literarios ingleses: La Restauración.</w:t>
      </w:r>
      <w:r w:rsidRPr="008133DE">
        <w:rPr>
          <w:lang w:val="es-ES"/>
        </w:rPr>
        <w:t xml:space="preserve">  Ed. Bernd Dietz.  Madrid: Cátedra, 1986.  37-58.</w:t>
      </w:r>
      <w:r w:rsidR="008F422E" w:rsidRPr="008133DE">
        <w:rPr>
          <w:lang w:val="es-ES"/>
        </w:rPr>
        <w:t>*</w:t>
      </w:r>
    </w:p>
    <w:p w14:paraId="0C076847" w14:textId="77777777" w:rsidR="00D406F4" w:rsidRDefault="00031E25">
      <w:r w:rsidRPr="008133DE">
        <w:rPr>
          <w:lang w:val="es-ES"/>
        </w:rPr>
        <w:t xml:space="preserve">Onega, Susana.  "Prosa inglesa antiespañola en la segunda mitad del siglo XVI."  In </w:t>
      </w:r>
      <w:r w:rsidRPr="008133DE">
        <w:rPr>
          <w:i/>
          <w:lang w:val="es-ES"/>
        </w:rPr>
        <w:t>Estudios literarios ingleses: Renacimiento y barroco.</w:t>
      </w:r>
      <w:r w:rsidRPr="008133DE">
        <w:rPr>
          <w:lang w:val="es-ES"/>
        </w:rPr>
        <w:t xml:space="preserve">  Ed. Susana Onega.   </w:t>
      </w:r>
      <w:r>
        <w:t>Madrid: Cátedra, 1986.  45-76.</w:t>
      </w:r>
    </w:p>
    <w:p w14:paraId="13382F3B" w14:textId="495B6AA9" w:rsidR="00D406F4" w:rsidRDefault="00D406F4"/>
    <w:p w14:paraId="5317B706" w14:textId="4FD55505" w:rsidR="008133DE" w:rsidRDefault="008133DE"/>
    <w:p w14:paraId="462B739D" w14:textId="0BFF1CDD" w:rsidR="008133DE" w:rsidRDefault="008133DE"/>
    <w:p w14:paraId="5503010F" w14:textId="77777777" w:rsidR="008133DE" w:rsidRDefault="008133DE"/>
    <w:p w14:paraId="6D78B030" w14:textId="77777777" w:rsidR="00D406F4" w:rsidRDefault="00031E25">
      <w:r>
        <w:t>Anthologies</w:t>
      </w:r>
    </w:p>
    <w:p w14:paraId="4A0C25C3" w14:textId="77777777" w:rsidR="00D406F4" w:rsidRDefault="00D406F4"/>
    <w:p w14:paraId="4F117B49" w14:textId="77777777" w:rsidR="00D406F4" w:rsidRDefault="00031E25">
      <w:r>
        <w:t xml:space="preserve">Collier, J. P., ed. </w:t>
      </w:r>
      <w:r>
        <w:rPr>
          <w:i/>
        </w:rPr>
        <w:t>Miscellaneous Tracts.</w:t>
      </w:r>
      <w:r>
        <w:t xml:space="preserve"> </w:t>
      </w:r>
    </w:p>
    <w:p w14:paraId="18B907F9" w14:textId="44AD59D0" w:rsidR="008133DE" w:rsidRPr="00FF6581" w:rsidRDefault="008133DE" w:rsidP="008133DE">
      <w:r>
        <w:t xml:space="preserve">Park, ed. </w:t>
      </w:r>
      <w:r w:rsidRPr="00FF6581">
        <w:rPr>
          <w:i/>
        </w:rPr>
        <w:t xml:space="preserve">The Harleian Miscellany; or a Collection of Scarce, Curious and Entertaining Pamphlets and Tracts as well in Manuscript as in Print, found in the Earl of Oxford's Library, interspersed with Historical, Political and Critical Notes. </w:t>
      </w:r>
      <w:r>
        <w:t xml:space="preserve"> Ed. Park. </w:t>
      </w:r>
      <w:r w:rsidRPr="00FF6581">
        <w:t xml:space="preserve">12 vols. Dutton, 1809/1810. </w:t>
      </w:r>
    </w:p>
    <w:p w14:paraId="6CB38A5D" w14:textId="77777777" w:rsidR="00D406F4" w:rsidRDefault="00D406F4"/>
    <w:p w14:paraId="3ED012BD" w14:textId="77777777" w:rsidR="00D406F4" w:rsidRDefault="00D406F4"/>
    <w:p w14:paraId="4F6BA75D" w14:textId="77777777" w:rsidR="00D406F4" w:rsidRDefault="00031E25">
      <w:pPr>
        <w:rPr>
          <w:b/>
        </w:rPr>
      </w:pPr>
      <w:r>
        <w:rPr>
          <w:b/>
        </w:rPr>
        <w:t>Irish</w:t>
      </w:r>
    </w:p>
    <w:p w14:paraId="7000784B" w14:textId="77777777" w:rsidR="00D406F4" w:rsidRDefault="00D406F4">
      <w:pPr>
        <w:rPr>
          <w:b/>
        </w:rPr>
      </w:pPr>
    </w:p>
    <w:p w14:paraId="5D13C975" w14:textId="77777777" w:rsidR="00D406F4" w:rsidRPr="00B16DFC" w:rsidRDefault="00031E25">
      <w:pPr>
        <w:rPr>
          <w:lang w:val="es-ES"/>
        </w:rPr>
      </w:pPr>
      <w:r>
        <w:t xml:space="preserve">Mc Cormack, W. J. "Pamphlet Literature </w:t>
      </w:r>
      <w:r>
        <w:rPr>
          <w:i/>
        </w:rPr>
        <w:t xml:space="preserve">c.  </w:t>
      </w:r>
      <w:r>
        <w:t xml:space="preserve">1800." (Ireland). In Mc Cormack, </w:t>
      </w:r>
      <w:r>
        <w:rPr>
          <w:i/>
        </w:rPr>
        <w:t>From Burke to Beckett.</w:t>
      </w:r>
      <w:r>
        <w:t xml:space="preserve"> </w:t>
      </w:r>
      <w:r w:rsidRPr="00B16DFC">
        <w:rPr>
          <w:lang w:val="es-ES"/>
        </w:rPr>
        <w:t>Cork: Cork UP, 1994.*</w:t>
      </w:r>
    </w:p>
    <w:p w14:paraId="5B248337" w14:textId="77777777" w:rsidR="00D406F4" w:rsidRPr="00B16DFC" w:rsidRDefault="00D406F4">
      <w:pPr>
        <w:rPr>
          <w:lang w:val="es-ES"/>
        </w:rPr>
      </w:pPr>
    </w:p>
    <w:p w14:paraId="331C6893" w14:textId="77777777" w:rsidR="007230E2" w:rsidRPr="00B16DFC" w:rsidRDefault="007230E2">
      <w:pPr>
        <w:rPr>
          <w:lang w:val="es-ES"/>
        </w:rPr>
      </w:pPr>
    </w:p>
    <w:p w14:paraId="522CF003" w14:textId="77777777" w:rsidR="007230E2" w:rsidRPr="00B16DFC" w:rsidRDefault="007230E2">
      <w:pPr>
        <w:rPr>
          <w:lang w:val="es-ES"/>
        </w:rPr>
      </w:pPr>
    </w:p>
    <w:p w14:paraId="2A0D9069" w14:textId="77777777" w:rsidR="007230E2" w:rsidRPr="00B16DFC" w:rsidRDefault="007230E2">
      <w:pPr>
        <w:rPr>
          <w:lang w:val="es-ES"/>
        </w:rPr>
      </w:pPr>
    </w:p>
    <w:p w14:paraId="29DF8F46" w14:textId="77777777" w:rsidR="007230E2" w:rsidRPr="00B16DFC" w:rsidRDefault="007230E2">
      <w:pPr>
        <w:rPr>
          <w:lang w:val="es-ES"/>
        </w:rPr>
      </w:pPr>
    </w:p>
    <w:p w14:paraId="04C1AB55" w14:textId="77777777" w:rsidR="007230E2" w:rsidRPr="00B16DFC" w:rsidRDefault="007230E2">
      <w:pPr>
        <w:rPr>
          <w:lang w:val="es-ES"/>
        </w:rPr>
      </w:pPr>
    </w:p>
    <w:p w14:paraId="069CAF5B" w14:textId="0DAC3DF9" w:rsidR="007230E2" w:rsidRPr="007230E2" w:rsidRDefault="007230E2">
      <w:pPr>
        <w:rPr>
          <w:b/>
          <w:bCs/>
          <w:lang w:val="es-ES"/>
        </w:rPr>
      </w:pPr>
      <w:r w:rsidRPr="007230E2">
        <w:rPr>
          <w:b/>
          <w:bCs/>
          <w:lang w:val="es-ES"/>
        </w:rPr>
        <w:t>Spanish</w:t>
      </w:r>
    </w:p>
    <w:p w14:paraId="53996166" w14:textId="77777777" w:rsidR="007230E2" w:rsidRPr="007230E2" w:rsidRDefault="007230E2">
      <w:pPr>
        <w:rPr>
          <w:b/>
          <w:bCs/>
          <w:lang w:val="es-ES"/>
        </w:rPr>
      </w:pPr>
    </w:p>
    <w:p w14:paraId="3FBC70D8" w14:textId="1D6AE350" w:rsidR="007230E2" w:rsidRPr="007230E2" w:rsidRDefault="007230E2" w:rsidP="007230E2">
      <w:pPr>
        <w:rPr>
          <w:lang w:val="es-ES"/>
        </w:rPr>
      </w:pPr>
      <w:r>
        <w:rPr>
          <w:lang w:val="es-ES"/>
        </w:rPr>
        <w:t>Caro Baroja, Julio.</w:t>
      </w:r>
      <w:r w:rsidRPr="007230E2">
        <w:rPr>
          <w:lang w:val="es-ES"/>
        </w:rPr>
        <w:t xml:space="preserve">  </w:t>
      </w:r>
      <w:r w:rsidRPr="007230E2">
        <w:rPr>
          <w:i/>
          <w:lang w:val="es-ES"/>
        </w:rPr>
        <w:t>Ensayo sobre la literatura de cordel.</w:t>
      </w:r>
      <w:r w:rsidRPr="007230E2">
        <w:rPr>
          <w:lang w:val="es-ES"/>
        </w:rPr>
        <w:t xml:space="preserve"> Madrid: Revista de Occidente, 1969.</w:t>
      </w:r>
    </w:p>
    <w:p w14:paraId="5F7251E4" w14:textId="77777777" w:rsidR="007230E2" w:rsidRPr="007230E2" w:rsidRDefault="007230E2">
      <w:pPr>
        <w:rPr>
          <w:b/>
          <w:bCs/>
          <w:lang w:val="es-ES"/>
        </w:rPr>
      </w:pPr>
    </w:p>
    <w:p w14:paraId="69437E56" w14:textId="77777777" w:rsidR="007230E2" w:rsidRPr="007230E2" w:rsidRDefault="007230E2">
      <w:pPr>
        <w:rPr>
          <w:b/>
          <w:bCs/>
          <w:lang w:val="es-ES"/>
        </w:rPr>
      </w:pPr>
    </w:p>
    <w:p w14:paraId="44DFA73F" w14:textId="77777777" w:rsidR="007230E2" w:rsidRPr="007230E2" w:rsidRDefault="007230E2">
      <w:pPr>
        <w:rPr>
          <w:b/>
          <w:bCs/>
          <w:lang w:val="es-ES"/>
        </w:rPr>
      </w:pPr>
    </w:p>
    <w:sectPr w:rsidR="007230E2" w:rsidRPr="007230E2" w:rsidSect="00031E25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E25"/>
    <w:rsid w:val="00031E25"/>
    <w:rsid w:val="00452167"/>
    <w:rsid w:val="004A6896"/>
    <w:rsid w:val="007230E2"/>
    <w:rsid w:val="008133DE"/>
    <w:rsid w:val="008F422E"/>
    <w:rsid w:val="00B16DFC"/>
    <w:rsid w:val="00C21D7C"/>
    <w:rsid w:val="00D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F884B"/>
  <w14:defaultImageDpi w14:val="0"/>
  <w15:docId w15:val="{B043E6A8-B195-D040-9A0B-9C6979A7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t">
    <w:name w:val="nt"/>
    <w:basedOn w:val="Normal"/>
    <w:rsid w:val="00031E25"/>
    <w:pPr>
      <w:spacing w:before="100" w:beforeAutospacing="1" w:after="100" w:afterAutospacing="1"/>
      <w:ind w:left="0" w:firstLine="0"/>
      <w:jc w:val="left"/>
    </w:pPr>
    <w:rPr>
      <w:rFonts w:cs="Times New Roman"/>
      <w:sz w:val="20"/>
      <w:lang w:val="es-ES_tradnl" w:eastAsia="es-ES_tradnl"/>
    </w:rPr>
  </w:style>
  <w:style w:type="character" w:styleId="Hipervnculo">
    <w:name w:val="Hyperlink"/>
    <w:uiPriority w:val="99"/>
    <w:rsid w:val="00031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jagl.blogspot.com/2024/09/panfleto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2016-08-31T04:37:00Z</dcterms:created>
  <dcterms:modified xsi:type="dcterms:W3CDTF">2024-10-01T16:23:00Z</dcterms:modified>
</cp:coreProperties>
</file>